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8A34ED" w:rsidP="003D035A">
      <w:pPr>
        <w:rPr>
          <w:rFonts w:ascii="Arial" w:hAnsi="Arial" w:cs="Arial"/>
          <w:sz w:val="22"/>
          <w:szCs w:val="22"/>
          <w:lang w:val="en-GB"/>
        </w:rPr>
      </w:pPr>
      <w:r>
        <w:rPr>
          <w:rFonts w:ascii="Arial" w:hAnsi="Arial" w:cs="Arial"/>
          <w:sz w:val="22"/>
          <w:szCs w:val="22"/>
          <w:lang w:val="en-GB"/>
        </w:rPr>
        <w:t>11</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May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8A34ED" w:rsidRPr="008A34ED" w:rsidRDefault="008A34ED" w:rsidP="008A34ED">
      <w:pPr>
        <w:rPr>
          <w:rFonts w:ascii="Arial" w:hAnsi="Arial" w:cs="Arial"/>
          <w:b/>
          <w:sz w:val="22"/>
          <w:szCs w:val="22"/>
          <w:lang w:val="en-GB"/>
        </w:rPr>
      </w:pPr>
      <w:r w:rsidRPr="008A34ED">
        <w:rPr>
          <w:rFonts w:ascii="Arial" w:hAnsi="Arial" w:cs="Arial"/>
          <w:b/>
          <w:sz w:val="22"/>
          <w:szCs w:val="22"/>
          <w:lang w:val="en-GB"/>
        </w:rPr>
        <w:t>Yvan Muller wins race 1 at WTCR Race of Germany</w:t>
      </w:r>
    </w:p>
    <w:p w:rsidR="00ED64D8" w:rsidRPr="00DC7CC8" w:rsidRDefault="00ED64D8" w:rsidP="00ED64D8">
      <w:pPr>
        <w:pStyle w:val="Default"/>
        <w:rPr>
          <w:lang w:val="en-GB"/>
        </w:rPr>
      </w:pPr>
    </w:p>
    <w:p w:rsidR="008A34ED" w:rsidRDefault="008A34ED" w:rsidP="008A34ED">
      <w:pPr>
        <w:rPr>
          <w:rFonts w:ascii="Arial" w:hAnsi="Arial" w:cs="Arial"/>
          <w:sz w:val="22"/>
          <w:szCs w:val="22"/>
          <w:lang w:val="en-GB"/>
        </w:rPr>
      </w:pPr>
      <w:r w:rsidRPr="008A34ED">
        <w:rPr>
          <w:rFonts w:ascii="Arial" w:hAnsi="Arial" w:cs="Arial"/>
          <w:sz w:val="22"/>
          <w:szCs w:val="22"/>
          <w:lang w:val="en-GB"/>
        </w:rPr>
        <w:t xml:space="preserve">The new series which has the Japanese Tyre manufacturer YOKOHAMA as official tyre supplier, is becoming increasingly popular among fans as indeed among the drivers who are all taking their chances and picking up valuable points. With three FIA WTCC Champions filling the </w:t>
      </w:r>
      <w:proofErr w:type="spellStart"/>
      <w:r w:rsidRPr="008A34ED">
        <w:rPr>
          <w:rFonts w:ascii="Arial" w:hAnsi="Arial" w:cs="Arial"/>
          <w:sz w:val="22"/>
          <w:szCs w:val="22"/>
          <w:lang w:val="en-GB"/>
        </w:rPr>
        <w:t>Nordschleife</w:t>
      </w:r>
      <w:proofErr w:type="spellEnd"/>
      <w:r w:rsidRPr="008A34ED">
        <w:rPr>
          <w:rFonts w:ascii="Arial" w:hAnsi="Arial" w:cs="Arial"/>
          <w:sz w:val="22"/>
          <w:szCs w:val="22"/>
          <w:lang w:val="en-GB"/>
        </w:rPr>
        <w:t xml:space="preserve"> podium after an epic race 1, Yvan Muller was all smiles ahead of </w:t>
      </w:r>
      <w:proofErr w:type="spellStart"/>
      <w:r w:rsidRPr="008A34ED">
        <w:rPr>
          <w:rFonts w:ascii="Arial" w:hAnsi="Arial" w:cs="Arial"/>
          <w:sz w:val="22"/>
          <w:szCs w:val="22"/>
          <w:lang w:val="en-GB"/>
        </w:rPr>
        <w:t>Björk</w:t>
      </w:r>
      <w:proofErr w:type="spellEnd"/>
      <w:r w:rsidRPr="008A34ED">
        <w:rPr>
          <w:rFonts w:ascii="Arial" w:hAnsi="Arial" w:cs="Arial"/>
          <w:sz w:val="22"/>
          <w:szCs w:val="22"/>
          <w:lang w:val="en-GB"/>
        </w:rPr>
        <w:t xml:space="preserve"> and Huff.</w:t>
      </w:r>
    </w:p>
    <w:p w:rsidR="008A34ED" w:rsidRPr="008A34ED" w:rsidRDefault="008A34ED" w:rsidP="008A34ED">
      <w:pPr>
        <w:rPr>
          <w:rFonts w:ascii="Arial" w:hAnsi="Arial" w:cs="Arial"/>
          <w:sz w:val="22"/>
          <w:szCs w:val="22"/>
          <w:lang w:val="en-GB"/>
        </w:rPr>
      </w:pPr>
    </w:p>
    <w:p w:rsidR="008A34ED" w:rsidRDefault="008A34ED" w:rsidP="008A34ED">
      <w:pPr>
        <w:rPr>
          <w:rFonts w:ascii="Arial" w:hAnsi="Arial" w:cs="Arial"/>
          <w:sz w:val="22"/>
          <w:szCs w:val="22"/>
          <w:lang w:val="en-GB"/>
        </w:rPr>
      </w:pPr>
      <w:r w:rsidRPr="008A34ED">
        <w:rPr>
          <w:rFonts w:ascii="Arial" w:hAnsi="Arial" w:cs="Arial"/>
          <w:sz w:val="22"/>
          <w:szCs w:val="22"/>
          <w:lang w:val="en-GB"/>
        </w:rPr>
        <w:t xml:space="preserve">Touring car legend Yvan Muller beat YMR team-mate </w:t>
      </w:r>
      <w:proofErr w:type="spellStart"/>
      <w:r w:rsidRPr="008A34ED">
        <w:rPr>
          <w:rFonts w:ascii="Arial" w:hAnsi="Arial" w:cs="Arial"/>
          <w:sz w:val="22"/>
          <w:szCs w:val="22"/>
          <w:lang w:val="en-GB"/>
        </w:rPr>
        <w:t>Thed</w:t>
      </w:r>
      <w:proofErr w:type="spellEnd"/>
      <w:r w:rsidRPr="008A34ED">
        <w:rPr>
          <w:rFonts w:ascii="Arial" w:hAnsi="Arial" w:cs="Arial"/>
          <w:sz w:val="22"/>
          <w:szCs w:val="22"/>
          <w:lang w:val="en-GB"/>
        </w:rPr>
        <w:t xml:space="preserve"> </w:t>
      </w:r>
      <w:proofErr w:type="spellStart"/>
      <w:r w:rsidRPr="008A34ED">
        <w:rPr>
          <w:rFonts w:ascii="Arial" w:hAnsi="Arial" w:cs="Arial"/>
          <w:sz w:val="22"/>
          <w:szCs w:val="22"/>
          <w:lang w:val="en-GB"/>
        </w:rPr>
        <w:t>Björk</w:t>
      </w:r>
      <w:proofErr w:type="spellEnd"/>
      <w:r w:rsidRPr="008A34ED">
        <w:rPr>
          <w:rFonts w:ascii="Arial" w:hAnsi="Arial" w:cs="Arial"/>
          <w:sz w:val="22"/>
          <w:szCs w:val="22"/>
          <w:lang w:val="en-GB"/>
        </w:rPr>
        <w:t xml:space="preserve"> off the line in Race 1 at WTCR Race of Germany and held on to win as three world champions stood together on the WTCR – FIA World Touring Car Cup after a thrilling show of close racing at the Nürburgring </w:t>
      </w:r>
      <w:proofErr w:type="spellStart"/>
      <w:r w:rsidRPr="008A34ED">
        <w:rPr>
          <w:rFonts w:ascii="Arial" w:hAnsi="Arial" w:cs="Arial"/>
          <w:sz w:val="22"/>
          <w:szCs w:val="22"/>
          <w:lang w:val="en-GB"/>
        </w:rPr>
        <w:t>Nordschleife</w:t>
      </w:r>
      <w:proofErr w:type="spellEnd"/>
      <w:r w:rsidRPr="008A34ED">
        <w:rPr>
          <w:rFonts w:ascii="Arial" w:hAnsi="Arial" w:cs="Arial"/>
          <w:sz w:val="22"/>
          <w:szCs w:val="22"/>
          <w:lang w:val="en-GB"/>
        </w:rPr>
        <w:t xml:space="preserve"> on Thursday evening. </w:t>
      </w:r>
    </w:p>
    <w:p w:rsidR="008A34ED" w:rsidRPr="008A34ED" w:rsidRDefault="008A34ED" w:rsidP="008A34ED">
      <w:pPr>
        <w:rPr>
          <w:rFonts w:ascii="Arial" w:hAnsi="Arial" w:cs="Arial"/>
          <w:sz w:val="22"/>
          <w:szCs w:val="22"/>
          <w:lang w:val="en-GB"/>
        </w:rPr>
      </w:pPr>
    </w:p>
    <w:p w:rsidR="008A34ED" w:rsidRPr="008A34ED" w:rsidRDefault="008A34ED" w:rsidP="008A34ED">
      <w:pPr>
        <w:rPr>
          <w:rFonts w:ascii="Arial" w:hAnsi="Arial" w:cs="Arial"/>
          <w:sz w:val="22"/>
          <w:szCs w:val="22"/>
          <w:lang w:val="en-GB"/>
        </w:rPr>
      </w:pPr>
      <w:proofErr w:type="spellStart"/>
      <w:r w:rsidRPr="008A34ED">
        <w:rPr>
          <w:rFonts w:ascii="Arial" w:hAnsi="Arial" w:cs="Arial"/>
          <w:sz w:val="22"/>
          <w:szCs w:val="22"/>
          <w:lang w:val="en-GB"/>
        </w:rPr>
        <w:t>Björk</w:t>
      </w:r>
      <w:proofErr w:type="spellEnd"/>
      <w:r w:rsidRPr="008A34ED">
        <w:rPr>
          <w:rFonts w:ascii="Arial" w:hAnsi="Arial" w:cs="Arial"/>
          <w:sz w:val="22"/>
          <w:szCs w:val="22"/>
          <w:lang w:val="en-GB"/>
        </w:rPr>
        <w:t xml:space="preserve"> started from Pole Position, but Muller was faster off the line to take the lead into Turn 1. </w:t>
      </w:r>
      <w:proofErr w:type="spellStart"/>
      <w:r w:rsidRPr="008A34ED">
        <w:rPr>
          <w:rFonts w:ascii="Arial" w:hAnsi="Arial" w:cs="Arial"/>
          <w:sz w:val="22"/>
          <w:szCs w:val="22"/>
          <w:lang w:val="en-GB"/>
        </w:rPr>
        <w:t>Björk</w:t>
      </w:r>
      <w:proofErr w:type="spellEnd"/>
      <w:r w:rsidRPr="008A34ED">
        <w:rPr>
          <w:rFonts w:ascii="Arial" w:hAnsi="Arial" w:cs="Arial"/>
          <w:sz w:val="22"/>
          <w:szCs w:val="22"/>
          <w:lang w:val="en-GB"/>
        </w:rPr>
        <w:t xml:space="preserve"> chased his team boss all the way over three scintillating laps of the 25.378-kilometre </w:t>
      </w:r>
      <w:proofErr w:type="gramStart"/>
      <w:r w:rsidRPr="008A34ED">
        <w:rPr>
          <w:rFonts w:ascii="Arial" w:hAnsi="Arial" w:cs="Arial"/>
          <w:sz w:val="22"/>
          <w:szCs w:val="22"/>
          <w:lang w:val="en-GB"/>
        </w:rPr>
        <w:t>circuit, but</w:t>
      </w:r>
      <w:proofErr w:type="gramEnd"/>
      <w:r w:rsidRPr="008A34ED">
        <w:rPr>
          <w:rFonts w:ascii="Arial" w:hAnsi="Arial" w:cs="Arial"/>
          <w:sz w:val="22"/>
          <w:szCs w:val="22"/>
          <w:lang w:val="en-GB"/>
        </w:rPr>
        <w:t xml:space="preserve"> couldn’t find a way past the identical Hyundai i30 N TCR. </w:t>
      </w:r>
    </w:p>
    <w:p w:rsidR="008A34ED" w:rsidRDefault="008A34ED" w:rsidP="008A34ED">
      <w:pPr>
        <w:rPr>
          <w:rFonts w:ascii="Arial" w:hAnsi="Arial" w:cs="Arial"/>
          <w:sz w:val="22"/>
          <w:szCs w:val="22"/>
          <w:lang w:val="en-GB"/>
        </w:rPr>
      </w:pPr>
      <w:r w:rsidRPr="008A34ED">
        <w:rPr>
          <w:rFonts w:ascii="Arial" w:hAnsi="Arial" w:cs="Arial"/>
          <w:sz w:val="22"/>
          <w:szCs w:val="22"/>
          <w:lang w:val="en-GB"/>
        </w:rPr>
        <w:t xml:space="preserve">“A perfect day,” said four-time World Touring Car champion Muller after congratulating his team-mate. “I didn’t expect to be that fast. I gave everything I had – even more. “I had a great start, but then had to manage my lead. It was tough, but I’m so happy and we have a team 1-2 as well.” </w:t>
      </w:r>
    </w:p>
    <w:p w:rsidR="008A34ED" w:rsidRPr="008A34ED" w:rsidRDefault="008A34ED" w:rsidP="008A34ED">
      <w:pPr>
        <w:rPr>
          <w:rFonts w:ascii="Arial" w:hAnsi="Arial" w:cs="Arial"/>
          <w:sz w:val="22"/>
          <w:szCs w:val="22"/>
          <w:lang w:val="en-GB"/>
        </w:rPr>
      </w:pPr>
    </w:p>
    <w:p w:rsidR="008A34ED" w:rsidRPr="008A34ED" w:rsidRDefault="008A34ED" w:rsidP="008A34ED">
      <w:pPr>
        <w:rPr>
          <w:rFonts w:ascii="Arial" w:hAnsi="Arial" w:cs="Arial"/>
          <w:sz w:val="22"/>
          <w:szCs w:val="22"/>
          <w:lang w:val="en-GB"/>
        </w:rPr>
      </w:pPr>
      <w:r w:rsidRPr="008A34ED">
        <w:rPr>
          <w:rFonts w:ascii="Arial" w:hAnsi="Arial" w:cs="Arial"/>
          <w:sz w:val="22"/>
          <w:szCs w:val="22"/>
          <w:lang w:val="en-GB"/>
        </w:rPr>
        <w:t xml:space="preserve">Sébastien Loeb Racing’s Rob Huff and BRC Racing Team’s Norbert </w:t>
      </w:r>
      <w:proofErr w:type="spellStart"/>
      <w:r w:rsidRPr="008A34ED">
        <w:rPr>
          <w:rFonts w:ascii="Arial" w:hAnsi="Arial" w:cs="Arial"/>
          <w:sz w:val="22"/>
          <w:szCs w:val="22"/>
          <w:lang w:val="en-GB"/>
        </w:rPr>
        <w:t>Michelisz</w:t>
      </w:r>
      <w:proofErr w:type="spellEnd"/>
      <w:r w:rsidRPr="008A34ED">
        <w:rPr>
          <w:rFonts w:ascii="Arial" w:hAnsi="Arial" w:cs="Arial"/>
          <w:sz w:val="22"/>
          <w:szCs w:val="22"/>
          <w:lang w:val="en-GB"/>
        </w:rPr>
        <w:t xml:space="preserve"> chased the all-white Hyundai pair all the way in a four-car train. Huff, starting fifth, made a strong start and passed </w:t>
      </w:r>
      <w:proofErr w:type="spellStart"/>
      <w:r w:rsidRPr="008A34ED">
        <w:rPr>
          <w:rFonts w:ascii="Arial" w:hAnsi="Arial" w:cs="Arial"/>
          <w:sz w:val="22"/>
          <w:szCs w:val="22"/>
          <w:lang w:val="en-GB"/>
        </w:rPr>
        <w:t>Michelisz</w:t>
      </w:r>
      <w:proofErr w:type="spellEnd"/>
      <w:r w:rsidRPr="008A34ED">
        <w:rPr>
          <w:rFonts w:ascii="Arial" w:hAnsi="Arial" w:cs="Arial"/>
          <w:sz w:val="22"/>
          <w:szCs w:val="22"/>
          <w:lang w:val="en-GB"/>
        </w:rPr>
        <w:t xml:space="preserve"> for third as they headed on to the </w:t>
      </w:r>
      <w:proofErr w:type="spellStart"/>
      <w:r w:rsidRPr="008A34ED">
        <w:rPr>
          <w:rFonts w:ascii="Arial" w:hAnsi="Arial" w:cs="Arial"/>
          <w:sz w:val="22"/>
          <w:szCs w:val="22"/>
          <w:lang w:val="en-GB"/>
        </w:rPr>
        <w:t>Nordschleife</w:t>
      </w:r>
      <w:proofErr w:type="spellEnd"/>
      <w:r w:rsidRPr="008A34ED">
        <w:rPr>
          <w:rFonts w:ascii="Arial" w:hAnsi="Arial" w:cs="Arial"/>
          <w:sz w:val="22"/>
          <w:szCs w:val="22"/>
          <w:lang w:val="en-GB"/>
        </w:rPr>
        <w:t xml:space="preserve"> for the first time. </w:t>
      </w:r>
    </w:p>
    <w:p w:rsidR="008A34ED" w:rsidRDefault="008A34ED" w:rsidP="008A34ED">
      <w:pPr>
        <w:rPr>
          <w:rFonts w:ascii="Arial" w:hAnsi="Arial" w:cs="Arial"/>
          <w:sz w:val="22"/>
          <w:szCs w:val="22"/>
          <w:lang w:val="en-GB"/>
        </w:rPr>
      </w:pPr>
      <w:r w:rsidRPr="008A34ED">
        <w:rPr>
          <w:rFonts w:ascii="Arial" w:hAnsi="Arial" w:cs="Arial"/>
          <w:sz w:val="22"/>
          <w:szCs w:val="22"/>
          <w:lang w:val="en-GB"/>
        </w:rPr>
        <w:t xml:space="preserve">The Hungarian tried everything to demote the Briton and was alongside for the final run up the long </w:t>
      </w:r>
      <w:proofErr w:type="spellStart"/>
      <w:r w:rsidRPr="008A34ED">
        <w:rPr>
          <w:rFonts w:ascii="Arial" w:hAnsi="Arial" w:cs="Arial"/>
          <w:sz w:val="22"/>
          <w:szCs w:val="22"/>
          <w:lang w:val="en-GB"/>
        </w:rPr>
        <w:t>Döttinger</w:t>
      </w:r>
      <w:proofErr w:type="spellEnd"/>
      <w:r w:rsidRPr="008A34ED">
        <w:rPr>
          <w:rFonts w:ascii="Arial" w:hAnsi="Arial" w:cs="Arial"/>
          <w:sz w:val="22"/>
          <w:szCs w:val="22"/>
          <w:lang w:val="en-GB"/>
        </w:rPr>
        <w:t xml:space="preserve"> </w:t>
      </w:r>
      <w:proofErr w:type="spellStart"/>
      <w:r w:rsidRPr="008A34ED">
        <w:rPr>
          <w:rFonts w:ascii="Arial" w:hAnsi="Arial" w:cs="Arial"/>
          <w:sz w:val="22"/>
          <w:szCs w:val="22"/>
          <w:lang w:val="en-GB"/>
        </w:rPr>
        <w:t>Höhe</w:t>
      </w:r>
      <w:proofErr w:type="spellEnd"/>
      <w:r w:rsidRPr="008A34ED">
        <w:rPr>
          <w:rFonts w:ascii="Arial" w:hAnsi="Arial" w:cs="Arial"/>
          <w:sz w:val="22"/>
          <w:szCs w:val="22"/>
          <w:lang w:val="en-GB"/>
        </w:rPr>
        <w:t xml:space="preserve"> straight, but Volkswagen Golf GTI TCR driver Huff held his nerve to ensure that three FIA world champions would stand together on the podium. </w:t>
      </w:r>
    </w:p>
    <w:p w:rsidR="008A34ED" w:rsidRPr="008A34ED" w:rsidRDefault="008A34ED" w:rsidP="008A34ED">
      <w:pPr>
        <w:rPr>
          <w:rFonts w:ascii="Arial" w:hAnsi="Arial" w:cs="Arial"/>
          <w:sz w:val="22"/>
          <w:szCs w:val="22"/>
          <w:lang w:val="en-GB"/>
        </w:rPr>
      </w:pPr>
    </w:p>
    <w:p w:rsidR="008A34ED" w:rsidRDefault="008A34ED" w:rsidP="008A34ED">
      <w:pPr>
        <w:rPr>
          <w:rFonts w:ascii="Arial" w:hAnsi="Arial" w:cs="Arial"/>
          <w:sz w:val="22"/>
          <w:szCs w:val="22"/>
          <w:lang w:val="en-GB"/>
        </w:rPr>
      </w:pPr>
      <w:r w:rsidRPr="008A34ED">
        <w:rPr>
          <w:rFonts w:ascii="Arial" w:hAnsi="Arial" w:cs="Arial"/>
          <w:sz w:val="22"/>
          <w:szCs w:val="22"/>
          <w:lang w:val="en-GB"/>
        </w:rPr>
        <w:t xml:space="preserve">A little further back, Jean-Karl </w:t>
      </w:r>
      <w:proofErr w:type="spellStart"/>
      <w:r w:rsidRPr="008A34ED">
        <w:rPr>
          <w:rFonts w:ascii="Arial" w:hAnsi="Arial" w:cs="Arial"/>
          <w:sz w:val="22"/>
          <w:szCs w:val="22"/>
          <w:lang w:val="en-GB"/>
        </w:rPr>
        <w:t>Vernay</w:t>
      </w:r>
      <w:proofErr w:type="spellEnd"/>
      <w:r w:rsidRPr="008A34ED">
        <w:rPr>
          <w:rFonts w:ascii="Arial" w:hAnsi="Arial" w:cs="Arial"/>
          <w:sz w:val="22"/>
          <w:szCs w:val="22"/>
          <w:lang w:val="en-GB"/>
        </w:rPr>
        <w:t xml:space="preserve"> was fifth having started ninth in his Audi Sport Leopard Lukoil Team Audi RS 3 LMS, ahead of wildcard entry and team-mate for the weekend René </w:t>
      </w:r>
      <w:proofErr w:type="spellStart"/>
      <w:r w:rsidRPr="008A34ED">
        <w:rPr>
          <w:rFonts w:ascii="Arial" w:hAnsi="Arial" w:cs="Arial"/>
          <w:sz w:val="22"/>
          <w:szCs w:val="22"/>
          <w:lang w:val="en-GB"/>
        </w:rPr>
        <w:t>Rast</w:t>
      </w:r>
      <w:proofErr w:type="spellEnd"/>
      <w:r w:rsidRPr="008A34ED">
        <w:rPr>
          <w:rFonts w:ascii="Arial" w:hAnsi="Arial" w:cs="Arial"/>
          <w:sz w:val="22"/>
          <w:szCs w:val="22"/>
          <w:lang w:val="en-GB"/>
        </w:rPr>
        <w:t xml:space="preserve">. The German DTM champion had lined up P15 after a 10-place grid penalty, incurred for not slowing sufficiently for yellow flags in qualifying. </w:t>
      </w:r>
    </w:p>
    <w:p w:rsidR="008A34ED" w:rsidRPr="008A34ED" w:rsidRDefault="008A34ED" w:rsidP="008A34ED">
      <w:pPr>
        <w:rPr>
          <w:rFonts w:ascii="Arial" w:hAnsi="Arial" w:cs="Arial"/>
          <w:sz w:val="22"/>
          <w:szCs w:val="22"/>
          <w:lang w:val="en-GB"/>
        </w:rPr>
      </w:pPr>
    </w:p>
    <w:p w:rsidR="008A34ED" w:rsidRDefault="008A34ED" w:rsidP="008A34ED">
      <w:pPr>
        <w:rPr>
          <w:rFonts w:ascii="Arial" w:hAnsi="Arial" w:cs="Arial"/>
          <w:sz w:val="22"/>
          <w:szCs w:val="22"/>
          <w:lang w:val="en-GB"/>
        </w:rPr>
      </w:pPr>
      <w:r w:rsidRPr="008A34ED">
        <w:rPr>
          <w:rFonts w:ascii="Arial" w:hAnsi="Arial" w:cs="Arial"/>
          <w:sz w:val="22"/>
          <w:szCs w:val="22"/>
          <w:lang w:val="en-GB"/>
        </w:rPr>
        <w:t xml:space="preserve">There was disappointment for championship leader Gabriele </w:t>
      </w:r>
      <w:proofErr w:type="spellStart"/>
      <w:r w:rsidRPr="008A34ED">
        <w:rPr>
          <w:rFonts w:ascii="Arial" w:hAnsi="Arial" w:cs="Arial"/>
          <w:sz w:val="22"/>
          <w:szCs w:val="22"/>
          <w:lang w:val="en-GB"/>
        </w:rPr>
        <w:t>Tarquini</w:t>
      </w:r>
      <w:proofErr w:type="spellEnd"/>
      <w:r w:rsidRPr="008A34ED">
        <w:rPr>
          <w:rFonts w:ascii="Arial" w:hAnsi="Arial" w:cs="Arial"/>
          <w:sz w:val="22"/>
          <w:szCs w:val="22"/>
          <w:lang w:val="en-GB"/>
        </w:rPr>
        <w:t xml:space="preserve">, who still heads the points despite crashing out. The Italian was running sixth when he ran into the barrier at the final chicane at the end of the first lap. </w:t>
      </w:r>
    </w:p>
    <w:p w:rsidR="008A34ED" w:rsidRPr="008A34ED" w:rsidRDefault="008A34ED" w:rsidP="008A34ED">
      <w:pPr>
        <w:rPr>
          <w:rFonts w:ascii="Arial" w:hAnsi="Arial" w:cs="Arial"/>
          <w:sz w:val="22"/>
          <w:szCs w:val="22"/>
          <w:lang w:val="en-GB"/>
        </w:rPr>
      </w:pPr>
    </w:p>
    <w:p w:rsidR="008A34ED" w:rsidRPr="008A34ED" w:rsidRDefault="008A34ED" w:rsidP="008A34ED">
      <w:pPr>
        <w:rPr>
          <w:rFonts w:ascii="Arial" w:hAnsi="Arial" w:cs="Arial"/>
          <w:sz w:val="22"/>
          <w:szCs w:val="22"/>
        </w:rPr>
      </w:pPr>
      <w:r w:rsidRPr="008A34ED">
        <w:rPr>
          <w:rFonts w:ascii="Arial" w:hAnsi="Arial" w:cs="Arial"/>
          <w:sz w:val="22"/>
          <w:szCs w:val="22"/>
          <w:lang w:val="en-GB"/>
        </w:rPr>
        <w:t xml:space="preserve">Action resumes at WTCR Race of Germany on Friday, with the second qualifying session taking place at 17h35 local time. </w:t>
      </w:r>
      <w:proofErr w:type="spellStart"/>
      <w:r w:rsidRPr="008A34ED">
        <w:rPr>
          <w:rFonts w:ascii="Arial" w:hAnsi="Arial" w:cs="Arial"/>
          <w:sz w:val="22"/>
          <w:szCs w:val="22"/>
        </w:rPr>
        <w:t>Races</w:t>
      </w:r>
      <w:proofErr w:type="spellEnd"/>
      <w:r w:rsidRPr="008A34ED">
        <w:rPr>
          <w:rFonts w:ascii="Arial" w:hAnsi="Arial" w:cs="Arial"/>
          <w:sz w:val="22"/>
          <w:szCs w:val="22"/>
        </w:rPr>
        <w:t xml:space="preserve"> 2 and 3 follow on Saturday. </w:t>
      </w:r>
    </w:p>
    <w:p w:rsidR="00444C90" w:rsidRDefault="00444C90"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A97FF7" w:rsidRDefault="00A97FF7" w:rsidP="008A34ED">
      <w:pPr>
        <w:rPr>
          <w:rFonts w:ascii="Arial" w:hAnsi="Arial" w:cs="Arial"/>
          <w:i/>
          <w:sz w:val="22"/>
          <w:szCs w:val="22"/>
          <w:lang w:val="en-GB"/>
        </w:rPr>
      </w:pPr>
    </w:p>
    <w:p w:rsidR="008A34ED" w:rsidRDefault="00A97FF7" w:rsidP="00A97FF7">
      <w:pPr>
        <w:jc w:val="center"/>
        <w:rPr>
          <w:rFonts w:ascii="Arial" w:hAnsi="Arial" w:cs="Arial"/>
          <w:i/>
          <w:sz w:val="22"/>
          <w:szCs w:val="22"/>
          <w:lang w:val="en-GB"/>
        </w:rPr>
      </w:pPr>
      <w:r>
        <w:rPr>
          <w:noProof/>
        </w:rPr>
        <w:drawing>
          <wp:inline distT="0" distB="0" distL="0" distR="0" wp14:anchorId="0940FDB4" wp14:editId="5B68746B">
            <wp:extent cx="5800730" cy="386715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00776" cy="3867183"/>
                    </a:xfrm>
                    <a:prstGeom prst="rect">
                      <a:avLst/>
                    </a:prstGeom>
                  </pic:spPr>
                </pic:pic>
              </a:graphicData>
            </a:graphic>
          </wp:inline>
        </w:drawing>
      </w:r>
    </w:p>
    <w:p w:rsidR="00A97FF7" w:rsidRDefault="00A97FF7" w:rsidP="00A97FF7">
      <w:pPr>
        <w:jc w:val="center"/>
        <w:rPr>
          <w:rFonts w:ascii="Arial" w:hAnsi="Arial" w:cs="Arial"/>
          <w:i/>
          <w:sz w:val="16"/>
          <w:szCs w:val="16"/>
          <w:lang w:val="en-GB"/>
        </w:rPr>
      </w:pPr>
      <w:r w:rsidRPr="00A97FF7">
        <w:rPr>
          <w:rFonts w:ascii="Arial" w:hAnsi="Arial" w:cs="Arial"/>
          <w:i/>
          <w:sz w:val="16"/>
          <w:szCs w:val="16"/>
          <w:lang w:val="en-GB"/>
        </w:rPr>
        <w:t xml:space="preserve">Off they go at the Green Hell with the WTCR - Photo Francois </w:t>
      </w:r>
      <w:proofErr w:type="spellStart"/>
      <w:r w:rsidRPr="00A97FF7">
        <w:rPr>
          <w:rFonts w:ascii="Arial" w:hAnsi="Arial" w:cs="Arial"/>
          <w:i/>
          <w:sz w:val="16"/>
          <w:szCs w:val="16"/>
          <w:lang w:val="en-GB"/>
        </w:rPr>
        <w:t>Flamand</w:t>
      </w:r>
      <w:proofErr w:type="spellEnd"/>
    </w:p>
    <w:p w:rsidR="00A97FF7" w:rsidRDefault="00A97FF7" w:rsidP="00A97FF7">
      <w:pPr>
        <w:jc w:val="center"/>
        <w:rPr>
          <w:rFonts w:ascii="Arial" w:hAnsi="Arial" w:cs="Arial"/>
          <w:i/>
          <w:sz w:val="16"/>
          <w:szCs w:val="16"/>
          <w:lang w:val="en-GB"/>
        </w:rPr>
      </w:pPr>
    </w:p>
    <w:p w:rsidR="00A97FF7" w:rsidRDefault="00A97FF7" w:rsidP="00A97FF7">
      <w:pPr>
        <w:jc w:val="center"/>
        <w:rPr>
          <w:rFonts w:ascii="Arial" w:hAnsi="Arial" w:cs="Arial"/>
          <w:i/>
          <w:sz w:val="16"/>
          <w:szCs w:val="16"/>
          <w:lang w:val="en-GB"/>
        </w:rPr>
      </w:pPr>
    </w:p>
    <w:p w:rsidR="00A97FF7" w:rsidRDefault="00A97FF7" w:rsidP="00A97FF7">
      <w:pPr>
        <w:jc w:val="center"/>
        <w:rPr>
          <w:rFonts w:ascii="Arial" w:hAnsi="Arial" w:cs="Arial"/>
          <w:i/>
          <w:sz w:val="16"/>
          <w:szCs w:val="16"/>
          <w:lang w:val="en-GB"/>
        </w:rPr>
      </w:pPr>
    </w:p>
    <w:p w:rsidR="00A97FF7" w:rsidRDefault="00A97FF7" w:rsidP="00A97FF7">
      <w:pPr>
        <w:jc w:val="center"/>
        <w:rPr>
          <w:rFonts w:ascii="Arial" w:hAnsi="Arial" w:cs="Arial"/>
          <w:i/>
          <w:sz w:val="16"/>
          <w:szCs w:val="16"/>
          <w:lang w:val="en-GB"/>
        </w:rPr>
      </w:pPr>
      <w:r>
        <w:rPr>
          <w:noProof/>
        </w:rPr>
        <w:drawing>
          <wp:inline distT="0" distB="0" distL="0" distR="0" wp14:anchorId="19DD67FA" wp14:editId="5DEA9F7C">
            <wp:extent cx="5779770" cy="38531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9773" cy="3853182"/>
                    </a:xfrm>
                    <a:prstGeom prst="rect">
                      <a:avLst/>
                    </a:prstGeom>
                  </pic:spPr>
                </pic:pic>
              </a:graphicData>
            </a:graphic>
          </wp:inline>
        </w:drawing>
      </w:r>
    </w:p>
    <w:p w:rsidR="00A97FF7" w:rsidRDefault="00A97FF7" w:rsidP="00A97FF7">
      <w:pPr>
        <w:jc w:val="center"/>
        <w:rPr>
          <w:rFonts w:ascii="Arial" w:hAnsi="Arial" w:cs="Arial"/>
          <w:i/>
          <w:sz w:val="16"/>
          <w:szCs w:val="16"/>
          <w:lang w:val="en-GB"/>
        </w:rPr>
      </w:pPr>
      <w:r w:rsidRPr="00A97FF7">
        <w:rPr>
          <w:rFonts w:ascii="Arial" w:hAnsi="Arial" w:cs="Arial"/>
          <w:i/>
          <w:sz w:val="16"/>
          <w:szCs w:val="16"/>
          <w:lang w:val="en-GB"/>
        </w:rPr>
        <w:t>Yvan Muller 's Hyundai i30 N TCR getting the winning tyres on</w:t>
      </w:r>
      <w:r w:rsidR="0037559D">
        <w:rPr>
          <w:rFonts w:ascii="Arial" w:hAnsi="Arial" w:cs="Arial"/>
          <w:i/>
          <w:sz w:val="16"/>
          <w:szCs w:val="16"/>
          <w:lang w:val="en-GB"/>
        </w:rPr>
        <w:t xml:space="preserve"> - </w:t>
      </w:r>
      <w:r w:rsidRPr="00A97FF7">
        <w:rPr>
          <w:rFonts w:ascii="Arial" w:hAnsi="Arial" w:cs="Arial"/>
          <w:i/>
          <w:sz w:val="16"/>
          <w:szCs w:val="16"/>
          <w:lang w:val="en-GB"/>
        </w:rPr>
        <w:t xml:space="preserve">Photo by Francois </w:t>
      </w:r>
      <w:proofErr w:type="spellStart"/>
      <w:r w:rsidRPr="00A97FF7">
        <w:rPr>
          <w:rFonts w:ascii="Arial" w:hAnsi="Arial" w:cs="Arial"/>
          <w:i/>
          <w:sz w:val="16"/>
          <w:szCs w:val="16"/>
          <w:lang w:val="en-GB"/>
        </w:rPr>
        <w:t>Flamand</w:t>
      </w:r>
      <w:proofErr w:type="spellEnd"/>
    </w:p>
    <w:p w:rsidR="00A97FF7" w:rsidRDefault="00A97FF7" w:rsidP="00A97FF7">
      <w:pPr>
        <w:jc w:val="center"/>
        <w:rPr>
          <w:rFonts w:ascii="Arial" w:hAnsi="Arial" w:cs="Arial"/>
          <w:i/>
          <w:sz w:val="16"/>
          <w:szCs w:val="16"/>
          <w:lang w:val="en-GB"/>
        </w:rPr>
      </w:pPr>
    </w:p>
    <w:p w:rsidR="00A97FF7" w:rsidRDefault="00A97FF7" w:rsidP="00A97FF7">
      <w:pPr>
        <w:jc w:val="center"/>
        <w:rPr>
          <w:rFonts w:ascii="Arial" w:hAnsi="Arial" w:cs="Arial"/>
          <w:i/>
          <w:sz w:val="16"/>
          <w:szCs w:val="16"/>
          <w:lang w:val="en-GB"/>
        </w:rPr>
      </w:pPr>
      <w:bookmarkStart w:id="0" w:name="_GoBack"/>
      <w:bookmarkEnd w:id="0"/>
    </w:p>
    <w:p w:rsidR="00A97FF7" w:rsidRDefault="00A97FF7" w:rsidP="00A97FF7">
      <w:pPr>
        <w:jc w:val="center"/>
        <w:rPr>
          <w:rFonts w:ascii="Arial" w:hAnsi="Arial" w:cs="Arial"/>
          <w:i/>
          <w:sz w:val="16"/>
          <w:szCs w:val="16"/>
          <w:lang w:val="en-GB"/>
        </w:rPr>
      </w:pPr>
    </w:p>
    <w:p w:rsidR="00A97FF7" w:rsidRDefault="00A97FF7" w:rsidP="00A97FF7">
      <w:pPr>
        <w:jc w:val="center"/>
        <w:rPr>
          <w:rFonts w:ascii="Arial" w:hAnsi="Arial" w:cs="Arial"/>
          <w:i/>
          <w:sz w:val="16"/>
          <w:szCs w:val="16"/>
          <w:lang w:val="en-GB"/>
        </w:rPr>
      </w:pPr>
    </w:p>
    <w:p w:rsidR="00A97FF7" w:rsidRDefault="00A97FF7" w:rsidP="00A97FF7">
      <w:pPr>
        <w:jc w:val="center"/>
        <w:rPr>
          <w:rFonts w:ascii="Arial" w:hAnsi="Arial" w:cs="Arial"/>
          <w:i/>
          <w:sz w:val="16"/>
          <w:szCs w:val="16"/>
          <w:lang w:val="en-GB"/>
        </w:rPr>
      </w:pPr>
    </w:p>
    <w:p w:rsidR="00A97FF7" w:rsidRDefault="00A97FF7" w:rsidP="00A97FF7">
      <w:pPr>
        <w:jc w:val="center"/>
        <w:rPr>
          <w:rFonts w:ascii="Arial" w:hAnsi="Arial" w:cs="Arial"/>
          <w:i/>
          <w:sz w:val="16"/>
          <w:szCs w:val="16"/>
          <w:lang w:val="en-GB"/>
        </w:rPr>
      </w:pPr>
    </w:p>
    <w:p w:rsidR="00A97FF7" w:rsidRDefault="00A97FF7" w:rsidP="00A97FF7">
      <w:pPr>
        <w:rPr>
          <w:rFonts w:ascii="Arial" w:hAnsi="Arial" w:cs="Arial"/>
          <w:i/>
          <w:sz w:val="16"/>
          <w:szCs w:val="16"/>
          <w:lang w:val="en-GB"/>
        </w:rPr>
      </w:pPr>
      <w:r>
        <w:rPr>
          <w:noProof/>
        </w:rPr>
        <w:drawing>
          <wp:inline distT="0" distB="0" distL="0" distR="0" wp14:anchorId="5A91E3DE" wp14:editId="04454DC1">
            <wp:extent cx="5800726" cy="38671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0741" cy="3867160"/>
                    </a:xfrm>
                    <a:prstGeom prst="rect">
                      <a:avLst/>
                    </a:prstGeom>
                  </pic:spPr>
                </pic:pic>
              </a:graphicData>
            </a:graphic>
          </wp:inline>
        </w:drawing>
      </w:r>
    </w:p>
    <w:p w:rsidR="00A97FF7" w:rsidRDefault="00A97FF7" w:rsidP="00A97FF7">
      <w:pPr>
        <w:jc w:val="center"/>
        <w:rPr>
          <w:rFonts w:ascii="Arial" w:hAnsi="Arial" w:cs="Arial"/>
          <w:i/>
          <w:sz w:val="16"/>
          <w:szCs w:val="16"/>
          <w:lang w:val="en-GB"/>
        </w:rPr>
      </w:pPr>
      <w:r w:rsidRPr="00A97FF7">
        <w:rPr>
          <w:rFonts w:ascii="Arial" w:hAnsi="Arial" w:cs="Arial"/>
          <w:i/>
          <w:sz w:val="16"/>
          <w:szCs w:val="16"/>
          <w:lang w:val="en-GB"/>
        </w:rPr>
        <w:t xml:space="preserve">Yvan Muller tops the podium in Race 1 </w:t>
      </w:r>
      <w:r w:rsidR="0037559D">
        <w:rPr>
          <w:rFonts w:ascii="Arial" w:hAnsi="Arial" w:cs="Arial"/>
          <w:i/>
          <w:sz w:val="16"/>
          <w:szCs w:val="16"/>
          <w:lang w:val="en-GB"/>
        </w:rPr>
        <w:t xml:space="preserve">- </w:t>
      </w:r>
      <w:r w:rsidRPr="00A97FF7">
        <w:rPr>
          <w:rFonts w:ascii="Arial" w:hAnsi="Arial" w:cs="Arial"/>
          <w:i/>
          <w:sz w:val="16"/>
          <w:szCs w:val="16"/>
          <w:lang w:val="en-GB"/>
        </w:rPr>
        <w:t>Photo by Florent Gooden</w:t>
      </w:r>
    </w:p>
    <w:p w:rsidR="00A97FF7" w:rsidRDefault="00A97FF7" w:rsidP="00A97FF7">
      <w:pPr>
        <w:jc w:val="center"/>
        <w:rPr>
          <w:rFonts w:ascii="Arial" w:hAnsi="Arial" w:cs="Arial"/>
          <w:i/>
          <w:sz w:val="16"/>
          <w:szCs w:val="16"/>
          <w:lang w:val="en-GB"/>
        </w:rPr>
      </w:pPr>
    </w:p>
    <w:p w:rsidR="00A97FF7" w:rsidRPr="00A97FF7" w:rsidRDefault="00A97FF7" w:rsidP="00A97FF7">
      <w:pPr>
        <w:jc w:val="center"/>
        <w:rPr>
          <w:rFonts w:ascii="Arial" w:hAnsi="Arial" w:cs="Arial"/>
          <w:i/>
          <w:sz w:val="16"/>
          <w:szCs w:val="16"/>
          <w:lang w:val="en-GB"/>
        </w:rPr>
      </w:pPr>
    </w:p>
    <w:sectPr w:rsidR="00A97FF7" w:rsidRPr="00A97FF7"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7559D">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7559D">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7559D"/>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34ED"/>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97FF7"/>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7AB8EB"/>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416</Words>
  <Characters>2376</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2018-05-11T09:06:00Z</dcterms:created>
  <dcterms:modified xsi:type="dcterms:W3CDTF">2018-05-11T09:07:00Z</dcterms:modified>
</cp:coreProperties>
</file>